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2B6B" w14:textId="77777777"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14:paraId="43BB5CB2" w14:textId="77777777"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5DFF4AE" w14:textId="77777777"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7BBA6CC8" w14:textId="77777777" w:rsidR="001E651F" w:rsidRPr="001365F0" w:rsidRDefault="00561451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Владимира Высоцкого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 w:rsidR="002E52D7">
        <w:rPr>
          <w:rFonts w:ascii="Times New Roman" w:eastAsia="Times New Roman" w:hAnsi="Times New Roman" w:cs="Times New Roman"/>
          <w:b/>
        </w:rPr>
        <w:t>53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6B1769" w:rsidRPr="006B1769">
        <w:rPr>
          <w:rFonts w:ascii="Times New Roman" w:eastAsia="Times New Roman" w:hAnsi="Times New Roman" w:cs="Times New Roman"/>
          <w:b/>
        </w:rPr>
        <w:t>06</w:t>
      </w:r>
      <w:r w:rsidR="00A01F11" w:rsidRPr="006B1769">
        <w:rPr>
          <w:rFonts w:ascii="Times New Roman" w:eastAsia="Times New Roman" w:hAnsi="Times New Roman" w:cs="Times New Roman"/>
          <w:b/>
        </w:rPr>
        <w:t>.</w:t>
      </w:r>
      <w:r w:rsidR="003A6893" w:rsidRPr="006B1769">
        <w:rPr>
          <w:rFonts w:ascii="Times New Roman" w:eastAsia="Times New Roman" w:hAnsi="Times New Roman" w:cs="Times New Roman"/>
          <w:b/>
        </w:rPr>
        <w:t>0</w:t>
      </w:r>
      <w:r w:rsidR="006B1769" w:rsidRPr="006B1769">
        <w:rPr>
          <w:rFonts w:ascii="Times New Roman" w:eastAsia="Times New Roman" w:hAnsi="Times New Roman" w:cs="Times New Roman"/>
          <w:b/>
        </w:rPr>
        <w:t>2</w:t>
      </w:r>
      <w:r w:rsidR="00A01F11" w:rsidRPr="006B1769">
        <w:rPr>
          <w:rFonts w:ascii="Times New Roman" w:eastAsia="Times New Roman" w:hAnsi="Times New Roman" w:cs="Times New Roman"/>
          <w:b/>
        </w:rPr>
        <w:t>.20</w:t>
      </w:r>
      <w:r w:rsidR="008755E0" w:rsidRPr="006B1769">
        <w:rPr>
          <w:rFonts w:ascii="Times New Roman" w:eastAsia="Times New Roman" w:hAnsi="Times New Roman" w:cs="Times New Roman"/>
          <w:b/>
        </w:rPr>
        <w:t>23</w:t>
      </w:r>
      <w:r w:rsidR="001E33A0" w:rsidRPr="006B1769">
        <w:rPr>
          <w:rFonts w:ascii="Times New Roman" w:eastAsia="Times New Roman" w:hAnsi="Times New Roman" w:cs="Times New Roman"/>
          <w:b/>
        </w:rPr>
        <w:t xml:space="preserve"> </w:t>
      </w:r>
      <w:r w:rsidR="006B1769" w:rsidRPr="006B1769">
        <w:rPr>
          <w:rFonts w:ascii="Times New Roman" w:eastAsia="Times New Roman" w:hAnsi="Times New Roman" w:cs="Times New Roman"/>
          <w:b/>
        </w:rPr>
        <w:t>г. – 06</w:t>
      </w:r>
      <w:r w:rsidR="00A01F11" w:rsidRPr="006B1769">
        <w:rPr>
          <w:rFonts w:ascii="Times New Roman" w:eastAsia="Times New Roman" w:hAnsi="Times New Roman" w:cs="Times New Roman"/>
          <w:b/>
        </w:rPr>
        <w:t>.</w:t>
      </w:r>
      <w:r w:rsidR="006B1769" w:rsidRPr="006B1769">
        <w:rPr>
          <w:rFonts w:ascii="Times New Roman" w:eastAsia="Times New Roman" w:hAnsi="Times New Roman" w:cs="Times New Roman"/>
          <w:b/>
        </w:rPr>
        <w:t>04</w:t>
      </w:r>
      <w:r w:rsidR="00A01F11" w:rsidRPr="006B1769">
        <w:rPr>
          <w:rFonts w:ascii="Times New Roman" w:eastAsia="Times New Roman" w:hAnsi="Times New Roman" w:cs="Times New Roman"/>
          <w:b/>
        </w:rPr>
        <w:t>.202</w:t>
      </w:r>
      <w:r w:rsidR="008755E0" w:rsidRPr="006B1769">
        <w:rPr>
          <w:rFonts w:ascii="Times New Roman" w:eastAsia="Times New Roman" w:hAnsi="Times New Roman" w:cs="Times New Roman"/>
          <w:b/>
        </w:rPr>
        <w:t>3</w:t>
      </w:r>
      <w:r w:rsidR="001E33A0" w:rsidRPr="006B1769">
        <w:rPr>
          <w:rFonts w:ascii="Times New Roman" w:eastAsia="Times New Roman" w:hAnsi="Times New Roman" w:cs="Times New Roman"/>
          <w:b/>
        </w:rPr>
        <w:t xml:space="preserve"> </w:t>
      </w:r>
      <w:r w:rsidR="001E651F" w:rsidRPr="006B1769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39EC2FFD" w14:textId="77777777"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="009054CD" w:rsidRPr="006B1769">
        <w:rPr>
          <w:rFonts w:ascii="Times New Roman" w:hAnsi="Times New Roman" w:cs="Times New Roman"/>
          <w:b/>
          <w:u w:val="single"/>
        </w:rPr>
        <w:t>;</w:t>
      </w:r>
      <w:r w:rsidR="009054CD" w:rsidRPr="006B1769">
        <w:rPr>
          <w:rFonts w:ascii="Times New Roman" w:eastAsia="Times New Roman" w:hAnsi="Times New Roman" w:cs="Times New Roman"/>
          <w:u w:val="single"/>
        </w:rPr>
        <w:t xml:space="preserve"> </w:t>
      </w:r>
      <w:r w:rsidR="004538A0" w:rsidRPr="004538A0">
        <w:rPr>
          <w:rFonts w:ascii="Times New Roman" w:hAnsi="Times New Roman" w:cs="Times New Roman"/>
          <w:u w:val="single"/>
        </w:rPr>
        <w:t>собственника кв. № 86 Бортниковой Ольги Николаевны; члена Совета МКД № 53 по ул. Владимира Высоцкого Андреевой Елены Васильевны.</w:t>
      </w:r>
    </w:p>
    <w:p w14:paraId="34F9D627" w14:textId="77777777"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6F995674" w14:textId="77777777"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68969A7F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561451">
        <w:rPr>
          <w:rFonts w:ascii="Times New Roman" w:eastAsia="Times New Roman" w:hAnsi="Times New Roman" w:cs="Times New Roman"/>
        </w:rPr>
        <w:t>ул. Владимира Высоцкого</w:t>
      </w:r>
      <w:r>
        <w:rPr>
          <w:rFonts w:ascii="Times New Roman" w:eastAsia="Times New Roman" w:hAnsi="Times New Roman" w:cs="Times New Roman"/>
        </w:rPr>
        <w:t xml:space="preserve">, дом </w:t>
      </w:r>
      <w:r w:rsidR="002E52D7"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>, кв. №_____</w:t>
      </w:r>
    </w:p>
    <w:p w14:paraId="74B1EBCD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68B0065D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43F11765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Общая площадь помещения: _________________ кв.м.</w:t>
      </w:r>
    </w:p>
    <w:p w14:paraId="131B4FF7" w14:textId="77777777"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5B35FB">
        <w:rPr>
          <w:rFonts w:ascii="Times New Roman" w:eastAsia="Times New Roman" w:hAnsi="Times New Roman" w:cs="Times New Roman"/>
        </w:rPr>
        <w:t>23</w:t>
      </w:r>
      <w:r w:rsidRPr="006B4708">
        <w:rPr>
          <w:rFonts w:ascii="Times New Roman" w:eastAsia="Times New Roman" w:hAnsi="Times New Roman" w:cs="Times New Roman"/>
        </w:rPr>
        <w:t>г.</w:t>
      </w:r>
    </w:p>
    <w:p w14:paraId="19D77B25" w14:textId="77777777"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7A9BE7B2" w14:textId="77777777"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4A148CC7" w14:textId="77777777"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6B1769" w:rsidRPr="006B1769">
        <w:rPr>
          <w:rFonts w:ascii="Times New Roman" w:hAnsi="Times New Roman" w:cs="Times New Roman"/>
          <w:b/>
          <w:u w:val="single"/>
        </w:rPr>
        <w:t>06</w:t>
      </w:r>
      <w:r w:rsidR="00551493" w:rsidRPr="006B1769">
        <w:rPr>
          <w:rFonts w:ascii="Times New Roman" w:hAnsi="Times New Roman" w:cs="Times New Roman"/>
          <w:b/>
          <w:u w:val="single"/>
        </w:rPr>
        <w:t>.</w:t>
      </w:r>
      <w:r w:rsidR="006B1769" w:rsidRPr="006B1769">
        <w:rPr>
          <w:rFonts w:ascii="Times New Roman" w:hAnsi="Times New Roman" w:cs="Times New Roman"/>
          <w:b/>
          <w:u w:val="single"/>
        </w:rPr>
        <w:t>04</w:t>
      </w:r>
      <w:r w:rsidRPr="006B1769">
        <w:rPr>
          <w:rFonts w:ascii="Times New Roman" w:hAnsi="Times New Roman" w:cs="Times New Roman"/>
          <w:b/>
          <w:u w:val="single"/>
        </w:rPr>
        <w:t>.202</w:t>
      </w:r>
      <w:r w:rsidR="008755E0" w:rsidRPr="006B1769">
        <w:rPr>
          <w:rFonts w:ascii="Times New Roman" w:hAnsi="Times New Roman" w:cs="Times New Roman"/>
          <w:b/>
          <w:u w:val="single"/>
        </w:rPr>
        <w:t>3</w:t>
      </w:r>
      <w:r w:rsidRPr="006B1769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(пн-пт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8D62FE">
        <w:rPr>
          <w:rFonts w:ascii="Times New Roman" w:hAnsi="Times New Roman" w:cs="Times New Roman"/>
        </w:rPr>
        <w:t>;</w:t>
      </w:r>
      <w:r w:rsidR="008D62FE" w:rsidRPr="008D62FE">
        <w:rPr>
          <w:rFonts w:ascii="Times New Roman" w:hAnsi="Times New Roman" w:cs="Times New Roman"/>
        </w:rPr>
        <w:t xml:space="preserve"> в филиал офиса ООО УК «Петровская Слобода» по адресу: г. Новосибирск, ул. Владимира Высоцкого, д. 53, в рабочие часы (пн-пт с 10:00 до 17:00; обед 13:00 до 14:00); </w:t>
      </w:r>
      <w:r w:rsidR="008D62FE">
        <w:rPr>
          <w:rFonts w:ascii="Times New Roman" w:hAnsi="Times New Roman" w:cs="Times New Roman"/>
        </w:rPr>
        <w:t>Председателю Совета МКД кв. № 79.</w:t>
      </w:r>
    </w:p>
    <w:p w14:paraId="1169848A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180E583C" w14:textId="77777777"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(пн-пт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14:paraId="795BAED0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4D4E6A88" w14:textId="77777777"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5459BEBE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11F768FA" w14:textId="77777777"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14:paraId="5B82EC27" w14:textId="77777777" w:rsid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Выборы председателя очередного отчетного общего собрания собственников МКД № 53 по ул. Владимира Высоцкого с делегированием ему права подсчета голосов и подписание протокола общего собрания.</w:t>
      </w:r>
    </w:p>
    <w:p w14:paraId="48AA69E3" w14:textId="77777777" w:rsidR="006B1769" w:rsidRDefault="006B1769" w:rsidP="006B176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Кандидат: </w:t>
      </w:r>
      <w:r w:rsidR="00C56563">
        <w:rPr>
          <w:rFonts w:ascii="Times New Roman" w:hAnsi="Times New Roman" w:cs="Times New Roman"/>
          <w:szCs w:val="28"/>
        </w:rPr>
        <w:t>Малютина Ирина Николаевна (кв. № 187)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0A6CA70A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CFB8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9A67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3B67C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0550E502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B6E1DF3" w14:textId="77777777" w:rsid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Выборы секретаря очередного отчетного общего собрания собственников МКД № 53 по ул. Владимира Высоцкого с делегированием ему права подсчета голосов и подписание протокола общего собрания.</w:t>
      </w:r>
    </w:p>
    <w:p w14:paraId="1A7FAACD" w14:textId="77777777" w:rsidR="006B1769" w:rsidRDefault="006B1769" w:rsidP="006B1769">
      <w:pPr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Кандидат:</w:t>
      </w:r>
      <w:r w:rsidR="00C56563">
        <w:rPr>
          <w:rFonts w:ascii="Times New Roman" w:hAnsi="Times New Roman" w:cs="Times New Roman"/>
          <w:szCs w:val="28"/>
        </w:rPr>
        <w:t xml:space="preserve"> </w:t>
      </w:r>
      <w:r w:rsidR="00857DB2">
        <w:rPr>
          <w:rFonts w:ascii="Times New Roman" w:hAnsi="Times New Roman" w:cs="Times New Roman"/>
          <w:szCs w:val="28"/>
        </w:rPr>
        <w:t>Фишер Виталий Александрович (кв. № 137</w:t>
      </w:r>
      <w:r w:rsidR="00C56563">
        <w:rPr>
          <w:rFonts w:ascii="Times New Roman" w:hAnsi="Times New Roman" w:cs="Times New Roman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55308730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C844CE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44D8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E3052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41BF2EA1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E6CA96F" w14:textId="77777777" w:rsid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Утвердить отчет о выполнени</w:t>
      </w:r>
      <w:r w:rsidR="00840C7E">
        <w:rPr>
          <w:rFonts w:ascii="Times New Roman" w:hAnsi="Times New Roman" w:cs="Times New Roman"/>
          <w:szCs w:val="28"/>
        </w:rPr>
        <w:t>и</w:t>
      </w:r>
      <w:r w:rsidRPr="003B0D4E">
        <w:rPr>
          <w:rFonts w:ascii="Times New Roman" w:hAnsi="Times New Roman" w:cs="Times New Roman"/>
          <w:szCs w:val="28"/>
        </w:rPr>
        <w:t xml:space="preserve"> перечня обязательных работ и услуг по содержанию и ремонту общего имущества собственников жилья в МКД № 53 по ул. Владимира Высоцкого за 2022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24B4A955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CE417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6F4E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D7A9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41D0D761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3E3723E" w14:textId="77777777" w:rsidR="003B0D4E" w:rsidRPr="006B1769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Утвердить перечень обязательных работ и услуг по содержанию и ремонту общего имущества собственников жилых помещений в МКД № 53 по ул. Владимира Высоцкого на 2023</w:t>
      </w:r>
      <w:r w:rsidR="00840C7E">
        <w:rPr>
          <w:rFonts w:ascii="Times New Roman" w:hAnsi="Times New Roman" w:cs="Times New Roman"/>
          <w:szCs w:val="28"/>
        </w:rPr>
        <w:t>-2024</w:t>
      </w:r>
      <w:r w:rsidRPr="003B0D4E">
        <w:rPr>
          <w:rFonts w:ascii="Times New Roman" w:hAnsi="Times New Roman" w:cs="Times New Roman"/>
          <w:szCs w:val="28"/>
        </w:rPr>
        <w:t xml:space="preserve"> гг.</w:t>
      </w:r>
      <w:r w:rsidR="006B1769">
        <w:rPr>
          <w:rFonts w:ascii="Times New Roman" w:hAnsi="Times New Roman" w:cs="Times New Roman"/>
          <w:szCs w:val="28"/>
        </w:rPr>
        <w:t xml:space="preserve"> из</w:t>
      </w:r>
      <w:r w:rsidR="006B1769" w:rsidRPr="006B1769">
        <w:rPr>
          <w:rFonts w:ascii="Times New Roman" w:hAnsi="Times New Roman" w:cs="Times New Roman"/>
          <w:szCs w:val="28"/>
        </w:rPr>
        <w:t xml:space="preserve"> расчета 24 руб. 00 коп. за 1 кв.м.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6A035CB9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26B5F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DF3DA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0D1F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1E091261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D12DFAA" w14:textId="77777777" w:rsid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Утвердить сбор денежных средств на устранение аварийных и непредвиденных ситуаций</w:t>
      </w:r>
      <w:r w:rsidR="006B1769" w:rsidRPr="006B1769">
        <w:rPr>
          <w:rFonts w:ascii="Times New Roman" w:hAnsi="Times New Roman" w:cs="Times New Roman"/>
          <w:szCs w:val="28"/>
        </w:rPr>
        <w:t xml:space="preserve"> из расчета </w:t>
      </w:r>
      <w:r w:rsidR="006B1769">
        <w:rPr>
          <w:rFonts w:ascii="Times New Roman" w:hAnsi="Times New Roman" w:cs="Times New Roman"/>
          <w:szCs w:val="28"/>
        </w:rPr>
        <w:t>1</w:t>
      </w:r>
      <w:r w:rsidR="006B1769" w:rsidRPr="006B1769">
        <w:rPr>
          <w:rFonts w:ascii="Times New Roman" w:hAnsi="Times New Roman" w:cs="Times New Roman"/>
          <w:szCs w:val="28"/>
        </w:rPr>
        <w:t xml:space="preserve"> руб. 00 коп. за 1 кв.м.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243450FA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B611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86B27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368B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06135845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F2E138D" w14:textId="77777777" w:rsidR="003B0D4E" w:rsidRDefault="003B0D4E" w:rsidP="00840C7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Возмещение затрат по устранению аварийной ситуации на переходных балконах 2-го подъезда, в количестве 8 шт.</w:t>
      </w:r>
      <w:r w:rsid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C96FD4">
        <w:rPr>
          <w:rFonts w:ascii="Times New Roman" w:hAnsi="Times New Roman" w:cs="Times New Roman"/>
          <w:szCs w:val="28"/>
        </w:rPr>
        <w:t xml:space="preserve"> 479 370,00</w:t>
      </w:r>
      <w:r w:rsidR="00A02EF9">
        <w:rPr>
          <w:rFonts w:ascii="Times New Roman" w:hAnsi="Times New Roman" w:cs="Times New Roman"/>
          <w:szCs w:val="28"/>
        </w:rPr>
        <w:t xml:space="preserve"> руб.</w:t>
      </w:r>
      <w:r w:rsidR="00840C7E">
        <w:rPr>
          <w:rFonts w:ascii="Times New Roman" w:hAnsi="Times New Roman" w:cs="Times New Roman"/>
          <w:szCs w:val="28"/>
        </w:rPr>
        <w:t>,</w:t>
      </w:r>
      <w:r w:rsidR="00840C7E" w:rsidRPr="00840C7E">
        <w:rPr>
          <w:rFonts w:ascii="Times New Roman" w:hAnsi="Times New Roman" w:cs="Times New Roman"/>
          <w:bCs/>
        </w:rPr>
        <w:t xml:space="preserve"> </w:t>
      </w:r>
      <w:r w:rsidR="00840C7E">
        <w:rPr>
          <w:rFonts w:ascii="Times New Roman" w:hAnsi="Times New Roman" w:cs="Times New Roman"/>
          <w:bCs/>
        </w:rPr>
        <w:t>о</w:t>
      </w:r>
      <w:r w:rsidR="00840C7E" w:rsidRPr="001A1B02">
        <w:rPr>
          <w:rFonts w:ascii="Times New Roman" w:hAnsi="Times New Roman" w:cs="Times New Roman"/>
          <w:bCs/>
        </w:rPr>
        <w:t>плату произвести за счет денежных средств, поступающих от аренды</w:t>
      </w:r>
      <w:r w:rsidR="00840C7E">
        <w:rPr>
          <w:rFonts w:ascii="Times New Roman" w:hAnsi="Times New Roman" w:cs="Times New Roman"/>
          <w:bCs/>
        </w:rPr>
        <w:t xml:space="preserve">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276947F1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0E2D0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A103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BFE5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0CF9B774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62FF9AE1" w14:textId="77777777" w:rsidR="003B0D4E" w:rsidRP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По заявлению члена Совета МКД № 53 по ул. Владимира Высоцкого выполнить следующие виды работ:</w:t>
      </w:r>
    </w:p>
    <w:p w14:paraId="02E59D5B" w14:textId="77777777" w:rsidR="003B0D4E" w:rsidRDefault="003B0D4E" w:rsidP="00E2613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 Произвести установку недостающих плинтусов (сапожков) в количестве </w:t>
      </w:r>
      <w:r w:rsidR="00C96FD4">
        <w:rPr>
          <w:rFonts w:ascii="Times New Roman" w:hAnsi="Times New Roman" w:cs="Times New Roman"/>
          <w:szCs w:val="28"/>
        </w:rPr>
        <w:t>200</w:t>
      </w:r>
      <w:r w:rsidRPr="003B0D4E">
        <w:rPr>
          <w:rFonts w:ascii="Times New Roman" w:hAnsi="Times New Roman" w:cs="Times New Roman"/>
          <w:szCs w:val="28"/>
        </w:rPr>
        <w:t xml:space="preserve"> шт. и замена «бухтящей» плитки напольного покрытия в количестве </w:t>
      </w:r>
      <w:r w:rsidR="00C96FD4">
        <w:rPr>
          <w:rFonts w:ascii="Times New Roman" w:hAnsi="Times New Roman" w:cs="Times New Roman"/>
          <w:szCs w:val="28"/>
        </w:rPr>
        <w:t>400</w:t>
      </w:r>
      <w:r w:rsidRPr="003B0D4E">
        <w:rPr>
          <w:rFonts w:ascii="Times New Roman" w:hAnsi="Times New Roman" w:cs="Times New Roman"/>
          <w:szCs w:val="28"/>
        </w:rPr>
        <w:t xml:space="preserve"> шт. в подъездах № 1; № 2; № 3; № 4.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C96FD4">
        <w:rPr>
          <w:rFonts w:ascii="Times New Roman" w:hAnsi="Times New Roman" w:cs="Times New Roman"/>
          <w:szCs w:val="28"/>
        </w:rPr>
        <w:t xml:space="preserve"> 122 000,00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>7,68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 ÷ </w:t>
      </w:r>
      <w:r w:rsidR="00E2613B">
        <w:rPr>
          <w:rFonts w:ascii="Times New Roman" w:eastAsia="Times New Roman" w:hAnsi="Times New Roman" w:cs="Times New Roman"/>
          <w:color w:val="000000"/>
        </w:rPr>
        <w:t>2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3,84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2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а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5DB925C2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269F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76A7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C4A40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22EA5946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36F8516" w14:textId="77777777" w:rsidR="003B0D4E" w:rsidRDefault="003B0D4E" w:rsidP="00E2613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частичный ремонт переходного балкона 2-го этажа (козырек входной группы) подъезда № 3 (герметизация примыкания).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25 000,00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2613B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1,58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руб./кв.м  в месяц (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единоразовый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платеж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0557B80D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14860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26B3C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8A6E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113C6CD1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6275A34" w14:textId="77777777" w:rsidR="003B0D4E" w:rsidRDefault="003B0D4E" w:rsidP="00E2613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косметический ремонт тамбуров входной группы (1-ый тамбур, тамбур пожарной лестницы) в подъездах № 1; № 2; № 3; № 4.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100 000,00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>6,30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 ÷ </w:t>
      </w:r>
      <w:r w:rsidR="00E2613B">
        <w:rPr>
          <w:rFonts w:ascii="Times New Roman" w:eastAsia="Times New Roman" w:hAnsi="Times New Roman" w:cs="Times New Roman"/>
          <w:color w:val="000000"/>
        </w:rPr>
        <w:t>2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3,15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2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а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5C079BED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C5349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3DB8E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AADBB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2AF5A765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D238E6E" w14:textId="77777777" w:rsidR="003B0D4E" w:rsidRDefault="003B0D4E" w:rsidP="00E2613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устройство водоотводной конструкции на переходных балконах на 2-ом этаже в подъездах № 1; № 2; № 3; № 4.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182 000,00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11,46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E2613B">
        <w:rPr>
          <w:rFonts w:ascii="Times New Roman" w:eastAsia="Times New Roman" w:hAnsi="Times New Roman" w:cs="Times New Roman"/>
          <w:color w:val="000000"/>
        </w:rPr>
        <w:t>3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3,82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3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а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B5DF831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BE967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5ED4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CCD5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7F07401F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433DAAC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ремонт входной группы (укладка керамической плитки) 1-ый этаж подъезд № 2 (второй тамбур и лифтовой холл).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265 000,00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2613B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16,68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E2613B">
        <w:rPr>
          <w:rFonts w:ascii="Times New Roman" w:eastAsia="Times New Roman" w:hAnsi="Times New Roman" w:cs="Times New Roman"/>
          <w:color w:val="000000"/>
        </w:rPr>
        <w:t>4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4,17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3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а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B38B0EC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8EA99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CE1EC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3FB9E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68E7FD03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6E24D88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Произвести ремонт входной группы (укладка керамической плитки) 1-ый этаж подъезд № 3 (второй тамбур и лифтовой холл). </w:t>
      </w:r>
      <w:r w:rsidR="00A02EF9" w:rsidRPr="00A02EF9">
        <w:rPr>
          <w:rFonts w:ascii="Times New Roman" w:hAnsi="Times New Roman" w:cs="Times New Roman"/>
          <w:szCs w:val="28"/>
        </w:rPr>
        <w:t>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265 000,00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2613B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16,68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E2613B">
        <w:rPr>
          <w:rFonts w:ascii="Times New Roman" w:eastAsia="Times New Roman" w:hAnsi="Times New Roman" w:cs="Times New Roman"/>
          <w:color w:val="000000"/>
        </w:rPr>
        <w:t>4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4,17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</w:t>
      </w:r>
      <w:r w:rsidR="00E2613B" w:rsidRPr="00960694">
        <w:rPr>
          <w:rFonts w:ascii="Times New Roman" w:eastAsia="Times New Roman" w:hAnsi="Times New Roman" w:cs="Times New Roman"/>
          <w:color w:val="000000"/>
        </w:rPr>
        <w:lastRenderedPageBreak/>
        <w:t xml:space="preserve">(платеж на </w:t>
      </w:r>
      <w:r w:rsidR="00E2613B">
        <w:rPr>
          <w:rFonts w:ascii="Times New Roman" w:eastAsia="Times New Roman" w:hAnsi="Times New Roman" w:cs="Times New Roman"/>
          <w:color w:val="000000"/>
        </w:rPr>
        <w:t>3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а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0F5E1950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5346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7E64C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AE91E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27FDDDD1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13366E7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ремонт входной группы (укладка керамической плитки) 1-ый этаж подъезд № 4 (второй тамбур и лифтовой холл).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265 000,00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2613B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16,68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E2613B">
        <w:rPr>
          <w:rFonts w:ascii="Times New Roman" w:eastAsia="Times New Roman" w:hAnsi="Times New Roman" w:cs="Times New Roman"/>
          <w:color w:val="000000"/>
        </w:rPr>
        <w:t>4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4,17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3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а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2F95DB73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F8CCD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968FE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DADEB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2310A4C5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08DD2D0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косметический ремонт мест общего пользования жилой части в подъезде № 1.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780 000,00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49,09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E2613B">
        <w:rPr>
          <w:rFonts w:ascii="Times New Roman" w:eastAsia="Times New Roman" w:hAnsi="Times New Roman" w:cs="Times New Roman"/>
          <w:color w:val="000000"/>
        </w:rPr>
        <w:t>6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месяцев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E2613B">
        <w:rPr>
          <w:rFonts w:ascii="Times New Roman" w:eastAsia="Times New Roman" w:hAnsi="Times New Roman" w:cs="Times New Roman"/>
          <w:color w:val="000000"/>
        </w:rPr>
        <w:t>8,19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6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ев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EDEA8D6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D46B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E831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7F494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5EFFCFC4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6D26A9F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косметический ремонт мест общего пользования жилой части в подъезде № 2.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1 350 000,00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E2613B" w:rsidRPr="00E2613B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E2613B">
        <w:rPr>
          <w:rFonts w:ascii="Times New Roman" w:eastAsia="Times New Roman" w:hAnsi="Times New Roman" w:cs="Times New Roman"/>
          <w:color w:val="000000"/>
        </w:rPr>
        <w:t>15 891,10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84,96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E2613B">
        <w:rPr>
          <w:rFonts w:ascii="Times New Roman" w:eastAsia="Times New Roman" w:hAnsi="Times New Roman" w:cs="Times New Roman"/>
          <w:color w:val="000000"/>
        </w:rPr>
        <w:t>6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E2613B">
        <w:rPr>
          <w:rFonts w:ascii="Times New Roman" w:eastAsia="Times New Roman" w:hAnsi="Times New Roman" w:cs="Times New Roman"/>
          <w:color w:val="000000"/>
        </w:rPr>
        <w:t xml:space="preserve">месяцев 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F4485E">
        <w:rPr>
          <w:rFonts w:ascii="Times New Roman" w:eastAsia="Times New Roman" w:hAnsi="Times New Roman" w:cs="Times New Roman"/>
          <w:color w:val="000000"/>
        </w:rPr>
        <w:t>14,16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E2613B">
        <w:rPr>
          <w:rFonts w:ascii="Times New Roman" w:eastAsia="Times New Roman" w:hAnsi="Times New Roman" w:cs="Times New Roman"/>
          <w:color w:val="000000"/>
        </w:rPr>
        <w:t>6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E2613B">
        <w:rPr>
          <w:rFonts w:ascii="Times New Roman" w:eastAsia="Times New Roman" w:hAnsi="Times New Roman" w:cs="Times New Roman"/>
          <w:color w:val="000000"/>
        </w:rPr>
        <w:t>ев</w:t>
      </w:r>
      <w:r w:rsidR="00E2613B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E2613B">
        <w:rPr>
          <w:rFonts w:ascii="Times New Roman" w:eastAsia="Times New Roman" w:hAnsi="Times New Roman" w:cs="Times New Roman"/>
          <w:color w:val="000000"/>
        </w:rPr>
        <w:t>Е</w:t>
      </w:r>
      <w:r w:rsidR="00E2613B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E2613B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7C86F4AA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1162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AA497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8FBF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606517F7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1554276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косметический ремонт мест общего пользования жилой части в подъезде № 3.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900 000,00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F4485E" w:rsidRPr="00F4485E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F4485E">
        <w:rPr>
          <w:rFonts w:ascii="Times New Roman" w:eastAsia="Times New Roman" w:hAnsi="Times New Roman" w:cs="Times New Roman"/>
          <w:color w:val="000000"/>
        </w:rPr>
        <w:t>15 891,10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56,64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F4485E">
        <w:rPr>
          <w:rFonts w:ascii="Times New Roman" w:eastAsia="Times New Roman" w:hAnsi="Times New Roman" w:cs="Times New Roman"/>
          <w:color w:val="000000"/>
        </w:rPr>
        <w:t>6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месяцев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F4485E">
        <w:rPr>
          <w:rFonts w:ascii="Times New Roman" w:eastAsia="Times New Roman" w:hAnsi="Times New Roman" w:cs="Times New Roman"/>
          <w:color w:val="000000"/>
        </w:rPr>
        <w:t>9,44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F4485E">
        <w:rPr>
          <w:rFonts w:ascii="Times New Roman" w:eastAsia="Times New Roman" w:hAnsi="Times New Roman" w:cs="Times New Roman"/>
          <w:color w:val="000000"/>
        </w:rPr>
        <w:t>6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F4485E">
        <w:rPr>
          <w:rFonts w:ascii="Times New Roman" w:eastAsia="Times New Roman" w:hAnsi="Times New Roman" w:cs="Times New Roman"/>
          <w:color w:val="000000"/>
        </w:rPr>
        <w:t>ев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F4485E">
        <w:rPr>
          <w:rFonts w:ascii="Times New Roman" w:eastAsia="Times New Roman" w:hAnsi="Times New Roman" w:cs="Times New Roman"/>
          <w:color w:val="000000"/>
        </w:rPr>
        <w:t>Е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F4485E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6D9489A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379A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E5B1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8C13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28C30BD2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DA942E4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косметический ремонт мест общего пользования жилой части в подъезде № 4.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1 350 000,00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F4485E" w:rsidRPr="00F4485E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F4485E">
        <w:rPr>
          <w:rFonts w:ascii="Times New Roman" w:eastAsia="Times New Roman" w:hAnsi="Times New Roman" w:cs="Times New Roman"/>
          <w:color w:val="000000"/>
        </w:rPr>
        <w:t>15 891,10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кв.м (жилые, нежилые помещения) =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84,96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руб./кв.м  ÷ </w:t>
      </w:r>
      <w:r w:rsidR="00F4485E">
        <w:rPr>
          <w:rFonts w:ascii="Times New Roman" w:eastAsia="Times New Roman" w:hAnsi="Times New Roman" w:cs="Times New Roman"/>
          <w:color w:val="000000"/>
        </w:rPr>
        <w:t>6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месяцев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F4485E">
        <w:rPr>
          <w:rFonts w:ascii="Times New Roman" w:eastAsia="Times New Roman" w:hAnsi="Times New Roman" w:cs="Times New Roman"/>
          <w:color w:val="000000"/>
        </w:rPr>
        <w:t>14,16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F4485E">
        <w:rPr>
          <w:rFonts w:ascii="Times New Roman" w:eastAsia="Times New Roman" w:hAnsi="Times New Roman" w:cs="Times New Roman"/>
          <w:color w:val="000000"/>
        </w:rPr>
        <w:t>6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F4485E">
        <w:rPr>
          <w:rFonts w:ascii="Times New Roman" w:eastAsia="Times New Roman" w:hAnsi="Times New Roman" w:cs="Times New Roman"/>
          <w:color w:val="000000"/>
        </w:rPr>
        <w:t>ев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F4485E">
        <w:rPr>
          <w:rFonts w:ascii="Times New Roman" w:eastAsia="Times New Roman" w:hAnsi="Times New Roman" w:cs="Times New Roman"/>
          <w:color w:val="000000"/>
        </w:rPr>
        <w:t>Е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F4485E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873F988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8093B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7058F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D12B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3438A455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7C05271E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замену входной домофонной двери в подъезде № 4.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50 000,00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F4485E" w:rsidRPr="00F4485E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F4485E">
        <w:rPr>
          <w:rFonts w:ascii="Times New Roman" w:eastAsia="Times New Roman" w:hAnsi="Times New Roman" w:cs="Times New Roman"/>
          <w:color w:val="000000"/>
        </w:rPr>
        <w:t>15 891,10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4485E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3,15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руб./кв.м  в месяц (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единоразовый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платеж из расчета кв.м с каждого жилого, нежилого помещения, отдельной услугой в </w:t>
      </w:r>
      <w:r w:rsidR="00F4485E">
        <w:rPr>
          <w:rFonts w:ascii="Times New Roman" w:eastAsia="Times New Roman" w:hAnsi="Times New Roman" w:cs="Times New Roman"/>
          <w:color w:val="000000"/>
        </w:rPr>
        <w:t>Е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F4485E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062388DC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AACB9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114BD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5874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1C462024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94BC2BC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ремонт асфальта на тротуаре по периметру МКД.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50 000,00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F4485E" w:rsidRPr="00F4485E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F4485E">
        <w:rPr>
          <w:rFonts w:ascii="Times New Roman" w:eastAsia="Times New Roman" w:hAnsi="Times New Roman" w:cs="Times New Roman"/>
          <w:color w:val="000000"/>
        </w:rPr>
        <w:t>15 891,10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4485E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3,15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руб./кв.м  в месяц (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единоразовый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платеж из расчета кв.м с каждого жилого, нежилого помещения, отдельной услугой в </w:t>
      </w:r>
      <w:r w:rsidR="00F4485E">
        <w:rPr>
          <w:rFonts w:ascii="Times New Roman" w:eastAsia="Times New Roman" w:hAnsi="Times New Roman" w:cs="Times New Roman"/>
          <w:color w:val="000000"/>
        </w:rPr>
        <w:t>Е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F4485E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43522ADC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A83B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B1A48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C1519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42431E67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3F21F26" w14:textId="77777777" w:rsidR="003B0D4E" w:rsidRDefault="003B0D4E" w:rsidP="003B0D4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Произвести частичный ремонт кровли в подъездах № 3 и № 4 (выход на кровлю-пожарная лестница).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53 000,00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F4485E" w:rsidRPr="00F4485E">
        <w:rPr>
          <w:rFonts w:ascii="Times New Roman" w:eastAsia="Times New Roman" w:hAnsi="Times New Roman" w:cs="Times New Roman"/>
          <w:color w:val="000000"/>
        </w:rPr>
        <w:t xml:space="preserve">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F4485E">
        <w:rPr>
          <w:rFonts w:ascii="Times New Roman" w:eastAsia="Times New Roman" w:hAnsi="Times New Roman" w:cs="Times New Roman"/>
          <w:color w:val="000000"/>
        </w:rPr>
        <w:t>15 891,10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4485E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3,34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руб./кв.м  в месяц (</w:t>
      </w:r>
      <w:r w:rsidR="00F4485E">
        <w:rPr>
          <w:rFonts w:ascii="Times New Roman" w:eastAsia="Times New Roman" w:hAnsi="Times New Roman" w:cs="Times New Roman"/>
          <w:color w:val="000000"/>
        </w:rPr>
        <w:t xml:space="preserve">единоразовый </w:t>
      </w:r>
      <w:r w:rsidR="00F4485E" w:rsidRPr="00960694">
        <w:rPr>
          <w:rFonts w:ascii="Times New Roman" w:eastAsia="Times New Roman" w:hAnsi="Times New Roman" w:cs="Times New Roman"/>
          <w:color w:val="000000"/>
        </w:rPr>
        <w:t xml:space="preserve">платеж из расчета кв.м с каждого жилого, нежилого помещения, отдельной услугой в </w:t>
      </w:r>
      <w:r w:rsidR="00F4485E">
        <w:rPr>
          <w:rFonts w:ascii="Times New Roman" w:eastAsia="Times New Roman" w:hAnsi="Times New Roman" w:cs="Times New Roman"/>
          <w:color w:val="000000"/>
        </w:rPr>
        <w:t>Е</w:t>
      </w:r>
      <w:r w:rsidR="00F4485E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F4485E">
        <w:rPr>
          <w:rFonts w:ascii="Times New Roman" w:eastAsia="Times New Roman" w:hAnsi="Times New Roman" w:cs="Times New Roman"/>
          <w:color w:val="000000"/>
        </w:rPr>
        <w:t>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23B9140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1C47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A7334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25C4C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123FFC39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3BBBE47C" w14:textId="77777777" w:rsid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По заявлению собственника кв. № 86 уложить мягкое покрытие на детской площадке.</w:t>
      </w:r>
      <w:r w:rsidR="00A02EF9" w:rsidRPr="00A02EF9">
        <w:rPr>
          <w:rFonts w:ascii="Times New Roman" w:hAnsi="Times New Roman" w:cs="Times New Roman"/>
          <w:szCs w:val="28"/>
        </w:rPr>
        <w:t xml:space="preserve"> Сметная стоимость составляет</w:t>
      </w:r>
      <w:r w:rsidR="00355A58">
        <w:rPr>
          <w:rFonts w:ascii="Times New Roman" w:hAnsi="Times New Roman" w:cs="Times New Roman"/>
          <w:szCs w:val="28"/>
        </w:rPr>
        <w:t xml:space="preserve"> 2 692 500,00</w:t>
      </w:r>
      <w:r w:rsidR="00A02EF9" w:rsidRPr="00A02EF9">
        <w:rPr>
          <w:rFonts w:ascii="Times New Roman" w:hAnsi="Times New Roman" w:cs="Times New Roman"/>
          <w:szCs w:val="28"/>
        </w:rPr>
        <w:t xml:space="preserve"> руб.</w:t>
      </w:r>
      <w:r w:rsidR="001A067D" w:rsidRPr="001A067D">
        <w:rPr>
          <w:rFonts w:ascii="Times New Roman" w:eastAsia="Times New Roman" w:hAnsi="Times New Roman" w:cs="Times New Roman"/>
          <w:color w:val="000000"/>
        </w:rPr>
        <w:t xml:space="preserve"> 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1A067D">
        <w:rPr>
          <w:rFonts w:ascii="Times New Roman" w:eastAsia="Times New Roman" w:hAnsi="Times New Roman" w:cs="Times New Roman"/>
          <w:color w:val="000000"/>
        </w:rPr>
        <w:t>15 891,10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1A067D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1A067D">
        <w:rPr>
          <w:rFonts w:ascii="Times New Roman" w:eastAsia="Times New Roman" w:hAnsi="Times New Roman" w:cs="Times New Roman"/>
          <w:color w:val="000000"/>
        </w:rPr>
        <w:t>169,44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руб./кв.м  ÷ </w:t>
      </w:r>
      <w:r w:rsidR="001A067D">
        <w:rPr>
          <w:rFonts w:ascii="Times New Roman" w:eastAsia="Times New Roman" w:hAnsi="Times New Roman" w:cs="Times New Roman"/>
          <w:color w:val="000000"/>
        </w:rPr>
        <w:t>6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1A067D">
        <w:rPr>
          <w:rFonts w:ascii="Times New Roman" w:eastAsia="Times New Roman" w:hAnsi="Times New Roman" w:cs="Times New Roman"/>
          <w:color w:val="000000"/>
        </w:rPr>
        <w:t xml:space="preserve">месяцев 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1A067D">
        <w:rPr>
          <w:rFonts w:ascii="Times New Roman" w:eastAsia="Times New Roman" w:hAnsi="Times New Roman" w:cs="Times New Roman"/>
          <w:color w:val="000000"/>
        </w:rPr>
        <w:t>28,24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1A067D">
        <w:rPr>
          <w:rFonts w:ascii="Times New Roman" w:eastAsia="Times New Roman" w:hAnsi="Times New Roman" w:cs="Times New Roman"/>
          <w:color w:val="000000"/>
        </w:rPr>
        <w:t>6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1A067D">
        <w:rPr>
          <w:rFonts w:ascii="Times New Roman" w:eastAsia="Times New Roman" w:hAnsi="Times New Roman" w:cs="Times New Roman"/>
          <w:color w:val="000000"/>
        </w:rPr>
        <w:t>ев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1A067D">
        <w:rPr>
          <w:rFonts w:ascii="Times New Roman" w:eastAsia="Times New Roman" w:hAnsi="Times New Roman" w:cs="Times New Roman"/>
          <w:color w:val="000000"/>
        </w:rPr>
        <w:t>Е</w:t>
      </w:r>
      <w:r w:rsidR="001A067D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1A067D">
        <w:rPr>
          <w:rFonts w:ascii="Times New Roman" w:eastAsia="Times New Roman" w:hAnsi="Times New Roman" w:cs="Times New Roman"/>
          <w:color w:val="000000"/>
        </w:rPr>
        <w:t>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4EE49296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9315B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72E6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BDDB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31D862AE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54E6D0D" w14:textId="77777777" w:rsidR="003B0D4E" w:rsidRDefault="003B0D4E" w:rsidP="001A067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 </w:t>
      </w:r>
      <w:r w:rsidR="00A02EF9" w:rsidRPr="00A02EF9">
        <w:rPr>
          <w:rFonts w:ascii="Times New Roman" w:hAnsi="Times New Roman" w:cs="Times New Roman"/>
          <w:szCs w:val="28"/>
        </w:rPr>
        <w:t xml:space="preserve">Произвести установку </w:t>
      </w:r>
      <w:r w:rsidR="00A02EF9" w:rsidRPr="00A02EF9">
        <w:rPr>
          <w:rFonts w:ascii="Times New Roman" w:hAnsi="Times New Roman" w:cs="Times New Roman"/>
          <w:szCs w:val="28"/>
          <w:lang w:val="en-US"/>
        </w:rPr>
        <w:t>GSM</w:t>
      </w:r>
      <w:r w:rsidR="00A02EF9" w:rsidRPr="00A02EF9">
        <w:rPr>
          <w:rFonts w:ascii="Times New Roman" w:hAnsi="Times New Roman" w:cs="Times New Roman"/>
          <w:szCs w:val="28"/>
        </w:rPr>
        <w:t xml:space="preserve"> модуля «</w:t>
      </w:r>
      <w:r w:rsidR="00A02EF9" w:rsidRPr="00A02EF9">
        <w:rPr>
          <w:rFonts w:ascii="Times New Roman" w:hAnsi="Times New Roman" w:cs="Times New Roman"/>
          <w:szCs w:val="28"/>
          <w:lang w:val="en-US"/>
        </w:rPr>
        <w:t>Sim</w:t>
      </w:r>
      <w:r w:rsidR="00A02EF9" w:rsidRPr="00A02EF9">
        <w:rPr>
          <w:rFonts w:ascii="Times New Roman" w:hAnsi="Times New Roman" w:cs="Times New Roman"/>
          <w:szCs w:val="28"/>
        </w:rPr>
        <w:t>-4000» (звонок с телефона на устройство в шлагбауме), вместо системы с распознаванием автомобильных номеров, за счет денежных средств обслуживающей организации ООО «ВсеВорота».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01E2DE46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A5C4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2A70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E507E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7775D780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7ED952EB" w14:textId="77777777" w:rsidR="003B0D4E" w:rsidRDefault="003B0D4E" w:rsidP="003B0D4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Принять решение об организации рабочего места дежурных в служебном помещении подъезда № 3 МКД № 53 по ул. Владимира Высоцкого, круглосуточно, в количестве трех человек (три смены по одному человеку). Служебное помещение на въезде на придомовую территорию МКД обеспечить круглосуточным дежурством в количестве трех человек (три смены по одному человеку). Затраты на содержание дежурных на въезде распределить на три МКД № 49, № 51, № 53 по ул. Владимира Высоцкого.</w:t>
      </w:r>
      <w:r w:rsidR="001A067D" w:rsidRPr="001A067D">
        <w:rPr>
          <w:rFonts w:ascii="Times New Roman" w:hAnsi="Times New Roman" w:cs="Times New Roman"/>
        </w:rPr>
        <w:t xml:space="preserve"> </w:t>
      </w:r>
      <w:r w:rsidR="001A067D" w:rsidRPr="001A067D">
        <w:rPr>
          <w:rFonts w:ascii="Times New Roman" w:hAnsi="Times New Roman" w:cs="Times New Roman"/>
          <w:szCs w:val="28"/>
        </w:rPr>
        <w:t>Источником финансирования определить денежные средства, запланированные в Перечне работ и услуг на 2023-2024 гг. пунктом 7.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22422941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EF73B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F87FF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11B54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5F355DE1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D5F7494" w14:textId="0691C4EB" w:rsidR="003B0D4E" w:rsidRDefault="003B0D4E" w:rsidP="003B0D4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Определить порядок оплаты коммунальных ресурсов, используемых на содержание общего имущества МКД (далее – КР СОИ), исходя из </w:t>
      </w:r>
      <w:r w:rsidR="001A067D">
        <w:rPr>
          <w:rFonts w:ascii="Times New Roman" w:hAnsi="Times New Roman" w:cs="Times New Roman"/>
          <w:szCs w:val="28"/>
        </w:rPr>
        <w:t xml:space="preserve">фактического </w:t>
      </w:r>
      <w:r w:rsidRPr="003B0D4E">
        <w:rPr>
          <w:rFonts w:ascii="Times New Roman" w:hAnsi="Times New Roman" w:cs="Times New Roman"/>
          <w:szCs w:val="28"/>
        </w:rPr>
        <w:t>объема потребления, определенного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7122BA91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8248F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F772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A56D9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5C5C30B4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7C5561C" w14:textId="77777777" w:rsidR="003B0D4E" w:rsidRDefault="003B0D4E" w:rsidP="003B0D4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Принять решение о заключении с собственниками помещений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ресурсоснабжающими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39A0EFDA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55F84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E21A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D96DA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6E1E630C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ECAAFEF" w14:textId="77777777" w:rsidR="003B0D4E" w:rsidRDefault="003B0D4E" w:rsidP="001A067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ресурсоснабжающими </w:t>
      </w:r>
      <w:r w:rsidRPr="001A067D">
        <w:rPr>
          <w:rFonts w:ascii="Times New Roman" w:hAnsi="Times New Roman" w:cs="Times New Roman"/>
          <w:szCs w:val="28"/>
        </w:rPr>
        <w:t>организациями</w:t>
      </w:r>
      <w:r w:rsidR="0010421D" w:rsidRPr="001A067D">
        <w:rPr>
          <w:rFonts w:ascii="Times New Roman" w:hAnsi="Times New Roman" w:cs="Times New Roman"/>
          <w:szCs w:val="28"/>
        </w:rPr>
        <w:t xml:space="preserve"> с</w:t>
      </w:r>
      <w:r w:rsidR="001A067D">
        <w:rPr>
          <w:rFonts w:ascii="Times New Roman" w:hAnsi="Times New Roman" w:cs="Times New Roman"/>
          <w:szCs w:val="28"/>
        </w:rPr>
        <w:t xml:space="preserve"> 01.05.2023 года</w:t>
      </w:r>
      <w:r w:rsidRPr="003B0D4E">
        <w:rPr>
          <w:rFonts w:ascii="Times New Roman" w:hAnsi="Times New Roman" w:cs="Times New Roman"/>
          <w:szCs w:val="28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4D3CCCC9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C1EF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BE97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7E22D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30891F33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177EBBC0" w14:textId="77777777" w:rsidR="0002023F" w:rsidRPr="0002023F" w:rsidRDefault="003B0D4E" w:rsidP="0002023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По заявлению члена Совета МКД № 53 по ул. Владимира Высоцкого </w:t>
      </w:r>
      <w:r w:rsidR="0002023F">
        <w:rPr>
          <w:rFonts w:ascii="Times New Roman" w:hAnsi="Times New Roman" w:cs="Times New Roman"/>
          <w:bCs/>
          <w:szCs w:val="28"/>
        </w:rPr>
        <w:t>п</w:t>
      </w:r>
      <w:r w:rsidR="0002023F" w:rsidRPr="0002023F">
        <w:rPr>
          <w:rFonts w:ascii="Times New Roman" w:hAnsi="Times New Roman" w:cs="Times New Roman"/>
          <w:bCs/>
          <w:szCs w:val="28"/>
        </w:rPr>
        <w:t>ринять коммерческое предложение от ООО «Развитие», на приобретение и монтаж 12-и камер видеонаблюдения (в лифтовые кабины четырёх подъездов и на первые этажи пожарных маршей). Сметная стоимость оборудования и монтажных работ составляет 310 302,00 руб.</w:t>
      </w:r>
      <w:r w:rsidR="001A067D" w:rsidRPr="001A067D">
        <w:rPr>
          <w:rFonts w:ascii="Times New Roman" w:eastAsia="Times New Roman" w:hAnsi="Times New Roman" w:cs="Times New Roman"/>
          <w:color w:val="000000"/>
        </w:rPr>
        <w:t xml:space="preserve"> 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÷ </w:t>
      </w:r>
      <w:r w:rsidR="001A067D">
        <w:rPr>
          <w:rFonts w:ascii="Times New Roman" w:eastAsia="Times New Roman" w:hAnsi="Times New Roman" w:cs="Times New Roman"/>
          <w:color w:val="000000"/>
        </w:rPr>
        <w:t>15 891,10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1A067D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1A067D">
        <w:rPr>
          <w:rFonts w:ascii="Times New Roman" w:eastAsia="Times New Roman" w:hAnsi="Times New Roman" w:cs="Times New Roman"/>
          <w:color w:val="000000"/>
        </w:rPr>
        <w:t>19,53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руб./кв.м  ÷ </w:t>
      </w:r>
      <w:r w:rsidR="001A067D">
        <w:rPr>
          <w:rFonts w:ascii="Times New Roman" w:eastAsia="Times New Roman" w:hAnsi="Times New Roman" w:cs="Times New Roman"/>
          <w:color w:val="000000"/>
        </w:rPr>
        <w:t>3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r w:rsidR="001A067D">
        <w:rPr>
          <w:rFonts w:ascii="Times New Roman" w:eastAsia="Times New Roman" w:hAnsi="Times New Roman" w:cs="Times New Roman"/>
          <w:color w:val="000000"/>
        </w:rPr>
        <w:t xml:space="preserve">месяца 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= </w:t>
      </w:r>
      <w:r w:rsidR="001A067D">
        <w:rPr>
          <w:rFonts w:ascii="Times New Roman" w:eastAsia="Times New Roman" w:hAnsi="Times New Roman" w:cs="Times New Roman"/>
          <w:color w:val="000000"/>
        </w:rPr>
        <w:t>6,51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руб./кв.м в месяц (платеж на </w:t>
      </w:r>
      <w:r w:rsidR="001A067D">
        <w:rPr>
          <w:rFonts w:ascii="Times New Roman" w:eastAsia="Times New Roman" w:hAnsi="Times New Roman" w:cs="Times New Roman"/>
          <w:color w:val="000000"/>
        </w:rPr>
        <w:t>3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месяц</w:t>
      </w:r>
      <w:r w:rsidR="001A067D">
        <w:rPr>
          <w:rFonts w:ascii="Times New Roman" w:eastAsia="Times New Roman" w:hAnsi="Times New Roman" w:cs="Times New Roman"/>
          <w:color w:val="000000"/>
        </w:rPr>
        <w:t>а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из расчета кв.м с каждого жилого, нежилого помещения, отдельной услугой в </w:t>
      </w:r>
      <w:r w:rsidR="001A067D">
        <w:rPr>
          <w:rFonts w:ascii="Times New Roman" w:eastAsia="Times New Roman" w:hAnsi="Times New Roman" w:cs="Times New Roman"/>
          <w:color w:val="000000"/>
        </w:rPr>
        <w:t>Е</w:t>
      </w:r>
      <w:r w:rsidR="001A067D" w:rsidRPr="00960694">
        <w:rPr>
          <w:rFonts w:ascii="Times New Roman" w:eastAsia="Times New Roman" w:hAnsi="Times New Roman" w:cs="Times New Roman"/>
          <w:color w:val="000000"/>
        </w:rPr>
        <w:t>дином платежном докумен</w:t>
      </w:r>
      <w:r w:rsidR="001A067D">
        <w:rPr>
          <w:rFonts w:ascii="Times New Roman" w:eastAsia="Times New Roman" w:hAnsi="Times New Roman" w:cs="Times New Roman"/>
          <w:color w:val="000000"/>
        </w:rPr>
        <w:t>те).</w:t>
      </w:r>
    </w:p>
    <w:p w14:paraId="73F56E84" w14:textId="77777777" w:rsidR="003B0D4E" w:rsidRDefault="0002023F" w:rsidP="0002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2023F">
        <w:rPr>
          <w:rFonts w:ascii="Times New Roman" w:hAnsi="Times New Roman" w:cs="Times New Roman"/>
          <w:bCs/>
          <w:szCs w:val="28"/>
        </w:rPr>
        <w:t xml:space="preserve">Обслуживание  камер видеонаблюдения (12 предлагаемых камер видеонаблюдения и 11 камер видеонаблюдения уже имеющихся на МКД) с удаленным просмотром видеоархива с мобильных устройств </w:t>
      </w:r>
      <w:r w:rsidRPr="0002023F">
        <w:rPr>
          <w:rFonts w:ascii="Times New Roman" w:hAnsi="Times New Roman" w:cs="Times New Roman"/>
          <w:bCs/>
          <w:szCs w:val="28"/>
          <w:lang w:val="en-US"/>
        </w:rPr>
        <w:t>ios</w:t>
      </w:r>
      <w:r w:rsidRPr="0002023F">
        <w:rPr>
          <w:rFonts w:ascii="Times New Roman" w:hAnsi="Times New Roman" w:cs="Times New Roman"/>
          <w:bCs/>
          <w:szCs w:val="28"/>
        </w:rPr>
        <w:t>/</w:t>
      </w:r>
      <w:r w:rsidRPr="0002023F">
        <w:rPr>
          <w:rFonts w:ascii="Times New Roman" w:hAnsi="Times New Roman" w:cs="Times New Roman"/>
          <w:bCs/>
          <w:szCs w:val="28"/>
          <w:lang w:val="en-US"/>
        </w:rPr>
        <w:t>android</w:t>
      </w:r>
      <w:r w:rsidRPr="0002023F">
        <w:rPr>
          <w:rFonts w:ascii="Times New Roman" w:hAnsi="Times New Roman" w:cs="Times New Roman"/>
          <w:bCs/>
          <w:szCs w:val="28"/>
        </w:rPr>
        <w:t xml:space="preserve"> в </w:t>
      </w:r>
      <w:r w:rsidRPr="0002023F">
        <w:rPr>
          <w:rFonts w:ascii="Times New Roman" w:hAnsi="Times New Roman" w:cs="Times New Roman"/>
          <w:bCs/>
          <w:szCs w:val="28"/>
          <w:lang w:val="en-US"/>
        </w:rPr>
        <w:t>FullHD</w:t>
      </w:r>
      <w:r w:rsidRPr="0002023F">
        <w:rPr>
          <w:rFonts w:ascii="Times New Roman" w:hAnsi="Times New Roman" w:cs="Times New Roman"/>
          <w:bCs/>
          <w:szCs w:val="28"/>
        </w:rPr>
        <w:t xml:space="preserve"> качестве на 14 дней составляет 12 650,00 руб./месяц. </w:t>
      </w:r>
      <w:r w:rsidR="001A067D" w:rsidRPr="00B62877">
        <w:rPr>
          <w:rFonts w:ascii="Times New Roman" w:eastAsia="Times New Roman" w:hAnsi="Times New Roman" w:cs="Times New Roman"/>
          <w:color w:val="000000"/>
        </w:rPr>
        <w:t>÷ 15</w:t>
      </w:r>
      <w:r w:rsidR="001A067D">
        <w:rPr>
          <w:rFonts w:ascii="Times New Roman" w:eastAsia="Times New Roman" w:hAnsi="Times New Roman" w:cs="Times New Roman"/>
          <w:color w:val="000000"/>
        </w:rPr>
        <w:t> 891,1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1A067D" w:rsidRPr="00960694">
        <w:rPr>
          <w:rFonts w:ascii="Times New Roman" w:eastAsia="Times New Roman" w:hAnsi="Times New Roman" w:cs="Times New Roman"/>
          <w:color w:val="000000"/>
        </w:rPr>
        <w:t>кв.м</w:t>
      </w:r>
      <w:proofErr w:type="gramEnd"/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(жилые, нежилые помещения) = </w:t>
      </w:r>
      <w:r w:rsidR="001A067D">
        <w:rPr>
          <w:rFonts w:ascii="Times New Roman" w:eastAsia="Times New Roman" w:hAnsi="Times New Roman" w:cs="Times New Roman"/>
          <w:color w:val="000000"/>
        </w:rPr>
        <w:t>0,80</w:t>
      </w:r>
      <w:r w:rsidR="001A067D" w:rsidRPr="00960694">
        <w:rPr>
          <w:rFonts w:ascii="Times New Roman" w:eastAsia="Times New Roman" w:hAnsi="Times New Roman" w:cs="Times New Roman"/>
          <w:color w:val="000000"/>
        </w:rPr>
        <w:t xml:space="preserve"> руб./кв.м</w:t>
      </w:r>
      <w:r w:rsidR="001A067D">
        <w:rPr>
          <w:rFonts w:ascii="Times New Roman" w:eastAsia="Times New Roman" w:hAnsi="Times New Roman" w:cs="Times New Roman"/>
          <w:color w:val="000000"/>
        </w:rPr>
        <w:t xml:space="preserve"> </w:t>
      </w:r>
      <w:r w:rsidR="001A067D">
        <w:rPr>
          <w:rFonts w:ascii="Times New Roman" w:hAnsi="Times New Roman" w:cs="Times New Roman"/>
        </w:rPr>
        <w:t xml:space="preserve">в месяц (ежемесячно </w:t>
      </w:r>
      <w:r w:rsidR="001A067D" w:rsidRPr="002A294E">
        <w:rPr>
          <w:rFonts w:ascii="Times New Roman" w:hAnsi="Times New Roman" w:cs="Times New Roman"/>
        </w:rPr>
        <w:t xml:space="preserve">из расчета кв.м с каждого жилого, нежилого помещения, </w:t>
      </w:r>
      <w:r w:rsidR="001A067D">
        <w:rPr>
          <w:rFonts w:ascii="Times New Roman" w:hAnsi="Times New Roman" w:cs="Times New Roman"/>
        </w:rPr>
        <w:t xml:space="preserve">с введением </w:t>
      </w:r>
      <w:r w:rsidR="001A067D" w:rsidRPr="002A294E">
        <w:rPr>
          <w:rFonts w:ascii="Times New Roman" w:hAnsi="Times New Roman" w:cs="Times New Roman"/>
        </w:rPr>
        <w:t xml:space="preserve">отдельной услугой в </w:t>
      </w:r>
      <w:r w:rsidR="001A067D">
        <w:rPr>
          <w:rFonts w:ascii="Times New Roman" w:hAnsi="Times New Roman" w:cs="Times New Roman"/>
        </w:rPr>
        <w:t>Е</w:t>
      </w:r>
      <w:r w:rsidR="001A067D" w:rsidRPr="002A294E">
        <w:rPr>
          <w:rFonts w:ascii="Times New Roman" w:hAnsi="Times New Roman" w:cs="Times New Roman"/>
        </w:rPr>
        <w:t>дином платежном документе</w:t>
      </w:r>
      <w:r w:rsidR="001A067D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26313AD4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DBFE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6F361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3A583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49AA9F3F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31AC11A0" w14:textId="77777777" w:rsidR="003B0D4E" w:rsidRDefault="003B0D4E" w:rsidP="003B0D4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 w:rsidRPr="003B0D4E">
        <w:rPr>
          <w:rFonts w:ascii="Times New Roman" w:hAnsi="Times New Roman" w:cs="Times New Roman"/>
          <w:bCs/>
          <w:szCs w:val="28"/>
        </w:rPr>
        <w:t>Наделить ООО УК «Петровская Слобода» правом  на заключение договора  на</w:t>
      </w:r>
      <w:r w:rsidR="00F221F0">
        <w:rPr>
          <w:rFonts w:ascii="Times New Roman" w:hAnsi="Times New Roman" w:cs="Times New Roman"/>
          <w:bCs/>
          <w:szCs w:val="28"/>
        </w:rPr>
        <w:t xml:space="preserve"> приобретение и</w:t>
      </w:r>
      <w:r w:rsidRPr="003B0D4E">
        <w:rPr>
          <w:rFonts w:ascii="Times New Roman" w:hAnsi="Times New Roman" w:cs="Times New Roman"/>
          <w:bCs/>
          <w:szCs w:val="28"/>
        </w:rPr>
        <w:t xml:space="preserve"> </w:t>
      </w:r>
      <w:r w:rsidR="00F221F0">
        <w:rPr>
          <w:rFonts w:ascii="Times New Roman" w:hAnsi="Times New Roman" w:cs="Times New Roman"/>
          <w:bCs/>
          <w:szCs w:val="28"/>
        </w:rPr>
        <w:t>монтаж</w:t>
      </w:r>
      <w:r w:rsidRPr="003B0D4E">
        <w:rPr>
          <w:rFonts w:ascii="Times New Roman" w:hAnsi="Times New Roman" w:cs="Times New Roman"/>
          <w:bCs/>
          <w:szCs w:val="28"/>
        </w:rPr>
        <w:t xml:space="preserve"> видеонаблюдения в МКД № 53 по ул. Владимира Высоцкого с </w:t>
      </w:r>
      <w:r w:rsidR="00F221F0" w:rsidRPr="00F221F0">
        <w:rPr>
          <w:rFonts w:ascii="Times New Roman" w:hAnsi="Times New Roman" w:cs="Times New Roman"/>
          <w:bCs/>
          <w:szCs w:val="28"/>
        </w:rPr>
        <w:t>ООО «Развитие»</w:t>
      </w:r>
      <w:r w:rsidRPr="003B0D4E">
        <w:rPr>
          <w:rFonts w:ascii="Times New Roman" w:hAnsi="Times New Roman" w:cs="Times New Roman"/>
          <w:bCs/>
          <w:szCs w:val="28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443D18BD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CE385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1283B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11AC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76EAD968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2AA36750" w14:textId="77777777" w:rsidR="003B0D4E" w:rsidRPr="003B0D4E" w:rsidRDefault="003B0D4E" w:rsidP="003B0D4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bCs/>
          <w:szCs w:val="28"/>
        </w:rPr>
        <w:t xml:space="preserve">Наделить ООО УК «Петровская Слобода» правом  на заключение договора  на обслуживание видеонаблюдения в МКД № 53 по ул. Владимира Высоцкого с </w:t>
      </w:r>
      <w:r w:rsidR="00F221F0" w:rsidRPr="00F221F0">
        <w:rPr>
          <w:rFonts w:ascii="Times New Roman" w:hAnsi="Times New Roman" w:cs="Times New Roman"/>
          <w:bCs/>
          <w:szCs w:val="28"/>
        </w:rPr>
        <w:t>ООО «Развитие»</w:t>
      </w:r>
      <w:r w:rsidRPr="003B0D4E">
        <w:rPr>
          <w:rFonts w:ascii="Times New Roman" w:hAnsi="Times New Roman" w:cs="Times New Roman"/>
          <w:bCs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6F1971C1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F3DB4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F13D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8AC5F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3E2DF0A0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374F92E" w14:textId="77777777" w:rsidR="003B0D4E" w:rsidRPr="003B0D4E" w:rsidRDefault="003B0D4E" w:rsidP="003B0D4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Утвердить порядок уведомления собственников помещений МКД № 53 по ул. Владимира Высоцкого о проведении собраний, а также принятых на них решений путем размещения информации на:</w:t>
      </w:r>
    </w:p>
    <w:p w14:paraId="3987FF07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>- информационных досках объявлений в МКД;</w:t>
      </w:r>
    </w:p>
    <w:p w14:paraId="314F748E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lastRenderedPageBreak/>
        <w:t>- сайтах ООО УК «Петровская слобода» (</w:t>
      </w:r>
      <w:hyperlink r:id="rId7" w:history="1">
        <w:r w:rsidRPr="003B0D4E">
          <w:rPr>
            <w:rStyle w:val="aa"/>
            <w:rFonts w:ascii="Times New Roman" w:hAnsi="Times New Roman" w:cs="Times New Roman"/>
            <w:szCs w:val="28"/>
            <w:lang w:val="en-US"/>
          </w:rPr>
          <w:t>http</w:t>
        </w:r>
        <w:r w:rsidRPr="003B0D4E">
          <w:rPr>
            <w:rStyle w:val="aa"/>
            <w:rFonts w:ascii="Times New Roman" w:hAnsi="Times New Roman" w:cs="Times New Roman"/>
            <w:szCs w:val="28"/>
          </w:rPr>
          <w:t>://</w:t>
        </w:r>
        <w:r w:rsidRPr="003B0D4E">
          <w:rPr>
            <w:rStyle w:val="aa"/>
            <w:rFonts w:ascii="Times New Roman" w:hAnsi="Times New Roman" w:cs="Times New Roman"/>
            <w:szCs w:val="28"/>
            <w:lang w:val="en-US"/>
          </w:rPr>
          <w:t>petrovskay</w:t>
        </w:r>
        <w:r w:rsidRPr="003B0D4E">
          <w:rPr>
            <w:rStyle w:val="aa"/>
            <w:rFonts w:ascii="Times New Roman" w:hAnsi="Times New Roman" w:cs="Times New Roman"/>
            <w:szCs w:val="28"/>
          </w:rPr>
          <w:t>-</w:t>
        </w:r>
        <w:r w:rsidRPr="003B0D4E">
          <w:rPr>
            <w:rStyle w:val="aa"/>
            <w:rFonts w:ascii="Times New Roman" w:hAnsi="Times New Roman" w:cs="Times New Roman"/>
            <w:szCs w:val="28"/>
            <w:lang w:val="en-US"/>
          </w:rPr>
          <w:t>sloboda</w:t>
        </w:r>
        <w:r w:rsidRPr="003B0D4E">
          <w:rPr>
            <w:rStyle w:val="aa"/>
            <w:rFonts w:ascii="Times New Roman" w:hAnsi="Times New Roman" w:cs="Times New Roman"/>
            <w:szCs w:val="28"/>
          </w:rPr>
          <w:t>.</w:t>
        </w:r>
        <w:r w:rsidRPr="003B0D4E">
          <w:rPr>
            <w:rStyle w:val="aa"/>
            <w:rFonts w:ascii="Times New Roman" w:hAnsi="Times New Roman" w:cs="Times New Roman"/>
            <w:szCs w:val="28"/>
            <w:lang w:val="en-US"/>
          </w:rPr>
          <w:t>ru</w:t>
        </w:r>
        <w:r w:rsidRPr="003B0D4E">
          <w:rPr>
            <w:rStyle w:val="aa"/>
            <w:rFonts w:ascii="Times New Roman" w:hAnsi="Times New Roman" w:cs="Times New Roman"/>
            <w:szCs w:val="28"/>
          </w:rPr>
          <w:t>/</w:t>
        </w:r>
      </w:hyperlink>
      <w:r w:rsidRPr="003B0D4E">
        <w:rPr>
          <w:rFonts w:ascii="Times New Roman" w:hAnsi="Times New Roman" w:cs="Times New Roman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3D200546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72A3A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BC73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66226" w14:textId="77777777" w:rsidR="003B0D4E" w:rsidRPr="003B0D4E" w:rsidRDefault="003B0D4E" w:rsidP="003B0D4E">
            <w:pPr>
              <w:ind w:firstLine="7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1077347C" w14:textId="77777777" w:rsidR="003B0D4E" w:rsidRP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8253BA8" w14:textId="77777777" w:rsidR="003B0D4E" w:rsidRDefault="003B0D4E" w:rsidP="003B0D4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B0D4E">
        <w:rPr>
          <w:rFonts w:ascii="Times New Roman" w:hAnsi="Times New Roman" w:cs="Times New Roman"/>
          <w:szCs w:val="28"/>
        </w:rPr>
        <w:t xml:space="preserve"> Утвердить место хранения оригиналов протокола и решений очередного отчетного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B0D4E" w:rsidRPr="003B0D4E" w14:paraId="1A4182A3" w14:textId="77777777" w:rsidTr="00840C7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E883A" w14:textId="77777777" w:rsidR="003B0D4E" w:rsidRPr="003B0D4E" w:rsidRDefault="003B0D4E" w:rsidP="003B0D4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CFE00" w14:textId="77777777" w:rsidR="003B0D4E" w:rsidRPr="003B0D4E" w:rsidRDefault="003B0D4E" w:rsidP="003B0D4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9132D" w14:textId="77777777" w:rsidR="003B0D4E" w:rsidRPr="003B0D4E" w:rsidRDefault="003B0D4E" w:rsidP="003B0D4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B0D4E">
              <w:rPr>
                <w:rFonts w:ascii="Times New Roman" w:hAnsi="Times New Roman" w:cs="Times New Roman"/>
                <w:bCs/>
                <w:szCs w:val="28"/>
              </w:rPr>
              <w:t>Воздержался</w:t>
            </w:r>
          </w:p>
        </w:tc>
      </w:tr>
    </w:tbl>
    <w:p w14:paraId="5E3D6029" w14:textId="77777777" w:rsidR="00756787" w:rsidRPr="006B4708" w:rsidRDefault="00756787" w:rsidP="003B0D4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39EE087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3118A0DE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18E02803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6A6BB9E1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41C6CED2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 w15:restartNumberingAfterBreak="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 w15:restartNumberingAfterBreak="0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 w15:restartNumberingAfterBreak="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BC6AC4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38"/>
    <w:rsid w:val="00011535"/>
    <w:rsid w:val="0001324A"/>
    <w:rsid w:val="00014E29"/>
    <w:rsid w:val="0002023F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A1D08"/>
    <w:rsid w:val="000A49E0"/>
    <w:rsid w:val="000C0310"/>
    <w:rsid w:val="000C081E"/>
    <w:rsid w:val="000C76AE"/>
    <w:rsid w:val="000E31EE"/>
    <w:rsid w:val="000F6219"/>
    <w:rsid w:val="0010121D"/>
    <w:rsid w:val="00104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A067D"/>
    <w:rsid w:val="001B13D5"/>
    <w:rsid w:val="001D07DB"/>
    <w:rsid w:val="001D08EB"/>
    <w:rsid w:val="001D0D10"/>
    <w:rsid w:val="001D657E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124B"/>
    <w:rsid w:val="002C6A95"/>
    <w:rsid w:val="002C7446"/>
    <w:rsid w:val="002D4818"/>
    <w:rsid w:val="002D7A04"/>
    <w:rsid w:val="002E2F3A"/>
    <w:rsid w:val="002E52D7"/>
    <w:rsid w:val="002E5768"/>
    <w:rsid w:val="002F514A"/>
    <w:rsid w:val="002F789F"/>
    <w:rsid w:val="00306193"/>
    <w:rsid w:val="00313AA0"/>
    <w:rsid w:val="0032593B"/>
    <w:rsid w:val="003317B3"/>
    <w:rsid w:val="00355A58"/>
    <w:rsid w:val="00372A77"/>
    <w:rsid w:val="00377589"/>
    <w:rsid w:val="00380CED"/>
    <w:rsid w:val="00382279"/>
    <w:rsid w:val="0039217F"/>
    <w:rsid w:val="003A136A"/>
    <w:rsid w:val="003A18FC"/>
    <w:rsid w:val="003A6893"/>
    <w:rsid w:val="003B0D4E"/>
    <w:rsid w:val="003C40DA"/>
    <w:rsid w:val="003C7051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538A0"/>
    <w:rsid w:val="00466C62"/>
    <w:rsid w:val="004822BC"/>
    <w:rsid w:val="00490A35"/>
    <w:rsid w:val="004924A5"/>
    <w:rsid w:val="004924E0"/>
    <w:rsid w:val="0049480A"/>
    <w:rsid w:val="004B2897"/>
    <w:rsid w:val="004B3B01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1D7D"/>
    <w:rsid w:val="00515F1C"/>
    <w:rsid w:val="0051711C"/>
    <w:rsid w:val="00526580"/>
    <w:rsid w:val="00537FBF"/>
    <w:rsid w:val="00545668"/>
    <w:rsid w:val="00551493"/>
    <w:rsid w:val="00561451"/>
    <w:rsid w:val="005636F4"/>
    <w:rsid w:val="00566C61"/>
    <w:rsid w:val="00573C24"/>
    <w:rsid w:val="00584CB3"/>
    <w:rsid w:val="00590143"/>
    <w:rsid w:val="005931CA"/>
    <w:rsid w:val="00597350"/>
    <w:rsid w:val="005A7B26"/>
    <w:rsid w:val="005B0EC2"/>
    <w:rsid w:val="005B35FB"/>
    <w:rsid w:val="005B7E8E"/>
    <w:rsid w:val="005C3F96"/>
    <w:rsid w:val="005C7E1B"/>
    <w:rsid w:val="005F0C9E"/>
    <w:rsid w:val="005F1222"/>
    <w:rsid w:val="00610145"/>
    <w:rsid w:val="00611F36"/>
    <w:rsid w:val="00613DF9"/>
    <w:rsid w:val="00615BC9"/>
    <w:rsid w:val="00616EC6"/>
    <w:rsid w:val="00620AAE"/>
    <w:rsid w:val="006247B0"/>
    <w:rsid w:val="00632233"/>
    <w:rsid w:val="0063758D"/>
    <w:rsid w:val="00641D4E"/>
    <w:rsid w:val="00682F03"/>
    <w:rsid w:val="006854F8"/>
    <w:rsid w:val="00690DB2"/>
    <w:rsid w:val="00691802"/>
    <w:rsid w:val="006B1769"/>
    <w:rsid w:val="006B2C87"/>
    <w:rsid w:val="006B4708"/>
    <w:rsid w:val="006C1C15"/>
    <w:rsid w:val="006C348E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67D4C"/>
    <w:rsid w:val="007706FB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0C7E"/>
    <w:rsid w:val="0084224F"/>
    <w:rsid w:val="00847DA9"/>
    <w:rsid w:val="00857DB2"/>
    <w:rsid w:val="00861C17"/>
    <w:rsid w:val="00870797"/>
    <w:rsid w:val="0087554E"/>
    <w:rsid w:val="008755E0"/>
    <w:rsid w:val="008864D9"/>
    <w:rsid w:val="00890DF4"/>
    <w:rsid w:val="008B0BD0"/>
    <w:rsid w:val="008B2A70"/>
    <w:rsid w:val="008B3053"/>
    <w:rsid w:val="008D62FE"/>
    <w:rsid w:val="008F0F99"/>
    <w:rsid w:val="009054CD"/>
    <w:rsid w:val="00910806"/>
    <w:rsid w:val="00912ABA"/>
    <w:rsid w:val="00921F06"/>
    <w:rsid w:val="009227E1"/>
    <w:rsid w:val="00922DE5"/>
    <w:rsid w:val="0093091E"/>
    <w:rsid w:val="009455A8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02EF9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B3213"/>
    <w:rsid w:val="00BE218A"/>
    <w:rsid w:val="00BE3BEC"/>
    <w:rsid w:val="00BE535E"/>
    <w:rsid w:val="00BE5389"/>
    <w:rsid w:val="00BF4820"/>
    <w:rsid w:val="00C00110"/>
    <w:rsid w:val="00C276CE"/>
    <w:rsid w:val="00C31ABA"/>
    <w:rsid w:val="00C437EC"/>
    <w:rsid w:val="00C45A2F"/>
    <w:rsid w:val="00C45BE7"/>
    <w:rsid w:val="00C544B2"/>
    <w:rsid w:val="00C56563"/>
    <w:rsid w:val="00C62C6D"/>
    <w:rsid w:val="00C64120"/>
    <w:rsid w:val="00C66320"/>
    <w:rsid w:val="00C7594A"/>
    <w:rsid w:val="00C9415F"/>
    <w:rsid w:val="00C95134"/>
    <w:rsid w:val="00C96FD4"/>
    <w:rsid w:val="00CA2A94"/>
    <w:rsid w:val="00CC5376"/>
    <w:rsid w:val="00CC611C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150D"/>
    <w:rsid w:val="00DE3EAC"/>
    <w:rsid w:val="00DE43C0"/>
    <w:rsid w:val="00DF1F1F"/>
    <w:rsid w:val="00DF689D"/>
    <w:rsid w:val="00E03357"/>
    <w:rsid w:val="00E079AF"/>
    <w:rsid w:val="00E22B97"/>
    <w:rsid w:val="00E2613B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0277"/>
    <w:rsid w:val="00F1549D"/>
    <w:rsid w:val="00F177AB"/>
    <w:rsid w:val="00F221F0"/>
    <w:rsid w:val="00F267B9"/>
    <w:rsid w:val="00F32BDC"/>
    <w:rsid w:val="00F4485E"/>
    <w:rsid w:val="00F77F88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3B0D"/>
  <w15:docId w15:val="{960A1907-BD28-4408-A58D-6BBC815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A559-7625-4B35-A495-27C353CF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Professional</cp:lastModifiedBy>
  <cp:revision>68</cp:revision>
  <cp:lastPrinted>2021-08-17T09:07:00Z</cp:lastPrinted>
  <dcterms:created xsi:type="dcterms:W3CDTF">2021-08-10T04:49:00Z</dcterms:created>
  <dcterms:modified xsi:type="dcterms:W3CDTF">2023-02-07T02:59:00Z</dcterms:modified>
</cp:coreProperties>
</file>